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35" w:rsidRPr="00FA6E63" w:rsidRDefault="00E06535" w:rsidP="00E0653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A6E63">
        <w:rPr>
          <w:rFonts w:ascii="Times New Roman" w:hAnsi="Times New Roman" w:cs="Times New Roman"/>
          <w:b/>
          <w:sz w:val="27"/>
          <w:szCs w:val="27"/>
        </w:rPr>
        <w:t>Полномочия председателя СНТСН «Полесье»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</w:p>
    <w:p w:rsidR="00E06535" w:rsidRPr="00FA6E63" w:rsidRDefault="00E06535" w:rsidP="00E0653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6535" w:rsidRDefault="00E06535" w:rsidP="00E0653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A6E63">
        <w:rPr>
          <w:rFonts w:ascii="Times New Roman" w:hAnsi="Times New Roman" w:cs="Times New Roman"/>
          <w:sz w:val="27"/>
          <w:szCs w:val="27"/>
        </w:rPr>
        <w:t>Пр</w:t>
      </w:r>
      <w:r>
        <w:rPr>
          <w:rFonts w:ascii="Times New Roman" w:hAnsi="Times New Roman" w:cs="Times New Roman"/>
          <w:sz w:val="27"/>
          <w:szCs w:val="27"/>
        </w:rPr>
        <w:t>едоставить председателю СНТ СН «Полесье»</w:t>
      </w:r>
    </w:p>
    <w:p w:rsidR="00E06535" w:rsidRDefault="00E06535" w:rsidP="00E0653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E06535" w:rsidRDefault="00E06535" w:rsidP="00E0653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06535" w:rsidRDefault="00E06535" w:rsidP="00E06535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(паспорт ______ __________, выдан ______________________________________</w:t>
      </w:r>
    </w:p>
    <w:p w:rsidR="00E06535" w:rsidRPr="00FA6E63" w:rsidRDefault="00E06535" w:rsidP="00E06535">
      <w:pPr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выдачи _____________, зарегистрирован (а) по адресу ____________________________________________________________________)</w:t>
      </w:r>
    </w:p>
    <w:p w:rsidR="00E06535" w:rsidRDefault="00E06535" w:rsidP="00E06535">
      <w:pPr>
        <w:pStyle w:val="a3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E06535" w:rsidRDefault="00E06535" w:rsidP="00E0653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964E66">
        <w:rPr>
          <w:rFonts w:ascii="Times New Roman" w:hAnsi="Times New Roman" w:cs="Times New Roman"/>
          <w:sz w:val="27"/>
          <w:szCs w:val="27"/>
        </w:rPr>
        <w:t>Право подписи актов согласования местоположения границ земельных участков за земли коллективной совместной собственности.</w:t>
      </w:r>
    </w:p>
    <w:p w:rsidR="00E06535" w:rsidRPr="00157CC8" w:rsidRDefault="00E06535" w:rsidP="00E06535">
      <w:pPr>
        <w:pStyle w:val="a3"/>
        <w:numPr>
          <w:ilvl w:val="0"/>
          <w:numId w:val="1"/>
        </w:numPr>
        <w:shd w:val="clear" w:color="auto" w:fill="FFFFFF"/>
        <w:spacing w:before="21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7C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первой подписи под финансовыми документами, с правом подписывать документы товарищества, в том числе одобренные решением общего собрания членов товарищества, а также подписывать протоколы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аседания правления товарищества.</w:t>
      </w:r>
    </w:p>
    <w:p w:rsidR="00E06535" w:rsidRDefault="00E06535" w:rsidP="00E06535">
      <w:pPr>
        <w:pStyle w:val="1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7"/>
          <w:szCs w:val="27"/>
        </w:rPr>
      </w:pPr>
      <w:r w:rsidRPr="00BC3CFB">
        <w:rPr>
          <w:sz w:val="27"/>
          <w:szCs w:val="27"/>
        </w:rPr>
        <w:t xml:space="preserve">Право действовать без доверенности в качестве заявителя от имени СНТСН «Полесье», представлять интересы Товарищества во всех судебных и правоохранительных органах, государственных органах и органах местного самоуправления (в том числе в органах системы МВД РФ, Прокуратуры РФ, Следственного комитета РФ, в налоговых органах, в службе судебных приставов, в Администрациях городов и районов, в </w:t>
      </w:r>
      <w:proofErr w:type="spellStart"/>
      <w:r w:rsidRPr="00BC3CFB">
        <w:rPr>
          <w:sz w:val="27"/>
          <w:szCs w:val="27"/>
        </w:rPr>
        <w:t>Ростехнадзоре</w:t>
      </w:r>
      <w:proofErr w:type="spellEnd"/>
      <w:r w:rsidRPr="00BC3CFB">
        <w:rPr>
          <w:sz w:val="27"/>
          <w:szCs w:val="27"/>
        </w:rPr>
        <w:t xml:space="preserve">, в Федеральной миграционной службе, в Федеральной службе труда), </w:t>
      </w:r>
      <w:r>
        <w:rPr>
          <w:sz w:val="27"/>
          <w:szCs w:val="27"/>
        </w:rPr>
        <w:t>в государственных, центральных, федеральных и региональных Архивах</w:t>
      </w:r>
      <w:r w:rsidRPr="00BC3CFB">
        <w:rPr>
          <w:sz w:val="27"/>
          <w:szCs w:val="27"/>
        </w:rPr>
        <w:t xml:space="preserve"> в иных организациях и перед гражданами с правом:</w:t>
      </w:r>
    </w:p>
    <w:p w:rsidR="00E06535" w:rsidRPr="00BC3CFB" w:rsidRDefault="00E06535" w:rsidP="00E06535">
      <w:pPr>
        <w:pStyle w:val="1"/>
        <w:shd w:val="clear" w:color="auto" w:fill="auto"/>
        <w:spacing w:line="276" w:lineRule="auto"/>
        <w:ind w:left="720" w:firstLine="0"/>
        <w:jc w:val="both"/>
        <w:rPr>
          <w:sz w:val="27"/>
          <w:szCs w:val="27"/>
        </w:rPr>
      </w:pPr>
      <w:r w:rsidRPr="00BC3CFB">
        <w:rPr>
          <w:sz w:val="27"/>
          <w:szCs w:val="27"/>
        </w:rPr>
        <w:t>- направлять им соответствующие запросы, заявки и иные документы от имени СНТСН и получать отве</w:t>
      </w:r>
      <w:r>
        <w:rPr>
          <w:sz w:val="27"/>
          <w:szCs w:val="27"/>
        </w:rPr>
        <w:t>ты и запрашиваемую документацию;</w:t>
      </w:r>
    </w:p>
    <w:p w:rsidR="00E06535" w:rsidRPr="00964E66" w:rsidRDefault="00E06535" w:rsidP="00E06535">
      <w:pPr>
        <w:pStyle w:val="1"/>
        <w:shd w:val="clear" w:color="auto" w:fill="auto"/>
        <w:spacing w:after="160" w:line="240" w:lineRule="auto"/>
        <w:ind w:left="720" w:firstLine="0"/>
        <w:jc w:val="both"/>
        <w:rPr>
          <w:sz w:val="27"/>
          <w:szCs w:val="27"/>
        </w:rPr>
      </w:pPr>
      <w:r w:rsidRPr="00964E66">
        <w:rPr>
          <w:sz w:val="27"/>
          <w:szCs w:val="27"/>
        </w:rPr>
        <w:t>- представлять, получать и подписывать документы (включая заявления, жалобы, обращения, ходата</w:t>
      </w:r>
      <w:r>
        <w:rPr>
          <w:sz w:val="27"/>
          <w:szCs w:val="27"/>
        </w:rPr>
        <w:t>йства, претензии и требования);</w:t>
      </w:r>
    </w:p>
    <w:p w:rsidR="00E06535" w:rsidRPr="00964E66" w:rsidRDefault="00E06535" w:rsidP="00E06535">
      <w:pPr>
        <w:pStyle w:val="1"/>
        <w:shd w:val="clear" w:color="auto" w:fill="auto"/>
        <w:spacing w:after="160" w:line="240" w:lineRule="auto"/>
        <w:ind w:left="720" w:firstLine="0"/>
        <w:jc w:val="both"/>
        <w:rPr>
          <w:sz w:val="27"/>
          <w:szCs w:val="27"/>
        </w:rPr>
      </w:pPr>
      <w:r w:rsidRPr="00964E66">
        <w:rPr>
          <w:sz w:val="27"/>
          <w:szCs w:val="27"/>
        </w:rPr>
        <w:t xml:space="preserve"> - заверять копии документов Товарищества</w:t>
      </w:r>
      <w:r>
        <w:rPr>
          <w:sz w:val="27"/>
          <w:szCs w:val="27"/>
        </w:rPr>
        <w:t xml:space="preserve"> с подлинников этих документов;</w:t>
      </w:r>
    </w:p>
    <w:p w:rsidR="00E06535" w:rsidRPr="002D148C" w:rsidRDefault="00E06535" w:rsidP="00E06535">
      <w:pPr>
        <w:pStyle w:val="1"/>
        <w:shd w:val="clear" w:color="auto" w:fill="auto"/>
        <w:spacing w:after="160" w:line="240" w:lineRule="auto"/>
        <w:ind w:left="720" w:firstLine="0"/>
        <w:jc w:val="both"/>
        <w:rPr>
          <w:sz w:val="27"/>
          <w:szCs w:val="27"/>
        </w:rPr>
      </w:pPr>
      <w:r w:rsidRPr="00964E66">
        <w:rPr>
          <w:sz w:val="27"/>
          <w:szCs w:val="27"/>
        </w:rPr>
        <w:t xml:space="preserve">- знакомиться с документами, обжаловать административные и судебные акты, </w:t>
      </w:r>
      <w:r w:rsidRPr="002D148C">
        <w:rPr>
          <w:sz w:val="27"/>
          <w:szCs w:val="27"/>
        </w:rPr>
        <w:t xml:space="preserve">действия и бездействие государственных (муниципальных) органов и их должностных лиц;  </w:t>
      </w:r>
    </w:p>
    <w:p w:rsidR="00E06535" w:rsidRPr="002D148C" w:rsidRDefault="00E06535" w:rsidP="00E06535">
      <w:pPr>
        <w:pStyle w:val="1"/>
        <w:shd w:val="clear" w:color="auto" w:fill="auto"/>
        <w:spacing w:after="160" w:line="240" w:lineRule="auto"/>
        <w:ind w:left="720" w:firstLine="0"/>
        <w:jc w:val="both"/>
        <w:rPr>
          <w:sz w:val="27"/>
          <w:szCs w:val="27"/>
        </w:rPr>
      </w:pPr>
      <w:r w:rsidRPr="002D148C">
        <w:rPr>
          <w:sz w:val="27"/>
          <w:szCs w:val="27"/>
        </w:rPr>
        <w:t>- совершения иных юридических и фактических действий, связанных с интересами товарищества.</w:t>
      </w:r>
    </w:p>
    <w:p w:rsidR="00E06535" w:rsidRPr="002D148C" w:rsidRDefault="00E06535" w:rsidP="00E06535">
      <w:pPr>
        <w:pStyle w:val="Default"/>
        <w:spacing w:after="240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D148C">
        <w:rPr>
          <w:rFonts w:ascii="Times New Roman" w:hAnsi="Times New Roman" w:cs="Times New Roman"/>
          <w:color w:val="auto"/>
          <w:sz w:val="27"/>
          <w:szCs w:val="27"/>
        </w:rPr>
        <w:t xml:space="preserve">      4. П</w:t>
      </w:r>
      <w:r w:rsidRPr="002D148C">
        <w:rPr>
          <w:rFonts w:ascii="Times New Roman" w:eastAsia="Times New Roman" w:hAnsi="Times New Roman" w:cs="Times New Roman"/>
          <w:color w:val="auto"/>
          <w:sz w:val="27"/>
          <w:szCs w:val="27"/>
        </w:rPr>
        <w:t>раво действовать без доверенности в качестве заявителя от имени СНТ «Полесье» в соответствии с требованиями «Административного регламента Предоставления Государственной услуги города Москвы» утвержденным постановлением Правительства Москвы от 15.05.2012 г. № 199-ПП «</w:t>
      </w:r>
      <w:r w:rsidRPr="002D148C">
        <w:rPr>
          <w:rFonts w:ascii="Times New Roman" w:hAnsi="Times New Roman" w:cs="Times New Roman"/>
          <w:bCs/>
          <w:color w:val="auto"/>
          <w:sz w:val="27"/>
          <w:szCs w:val="27"/>
        </w:rPr>
        <w:t>Об утверждении административных регламентов предоставления государственных услуг Департаментом городского имущества города Москвы</w:t>
      </w:r>
      <w:r w:rsidRPr="002D148C">
        <w:rPr>
          <w:rFonts w:ascii="Times New Roman" w:eastAsia="Times New Roman" w:hAnsi="Times New Roman" w:cs="Times New Roman"/>
          <w:color w:val="auto"/>
          <w:sz w:val="27"/>
          <w:szCs w:val="27"/>
        </w:rPr>
        <w:t>».</w:t>
      </w:r>
    </w:p>
    <w:p w:rsidR="00E06535" w:rsidRPr="002D148C" w:rsidRDefault="00E06535" w:rsidP="00E06535">
      <w:pPr>
        <w:pStyle w:val="Default"/>
        <w:spacing w:after="240"/>
        <w:rPr>
          <w:rFonts w:ascii="Times New Roman" w:hAnsi="Times New Roman" w:cs="Times New Roman"/>
          <w:color w:val="auto"/>
          <w:sz w:val="27"/>
          <w:szCs w:val="27"/>
        </w:rPr>
      </w:pPr>
      <w:r w:rsidRPr="002D148C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      5. Право подписания договора безвозмездного пользования земельным участком общего назначения и на подачу документов для государственной регистрации такого договора (в случае если такой договор заключается на срок 1 год и более). </w:t>
      </w:r>
    </w:p>
    <w:p w:rsidR="00E06535" w:rsidRPr="00157CC8" w:rsidRDefault="00E06535" w:rsidP="00E06535">
      <w:pPr>
        <w:pStyle w:val="1"/>
        <w:shd w:val="clear" w:color="auto" w:fill="auto"/>
        <w:spacing w:after="24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964E66">
        <w:rPr>
          <w:sz w:val="27"/>
          <w:szCs w:val="27"/>
        </w:rPr>
        <w:t>. В отделениях почтовой и телеграфной связи по вопросу отправки и    получения почтовой и телеграфной корреспонденции, для чего отправлять, получать и расписываться в отправке/получении писем, телеграмм, бандеролей и иной корреспонденции.</w:t>
      </w:r>
    </w:p>
    <w:p w:rsidR="00E06535" w:rsidRPr="00C42633" w:rsidRDefault="00E06535" w:rsidP="00E0653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Право 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заключа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сделки, открыва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закрыва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банковские счета, соверша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совершении таких действий относится к исключительной компетенции общего собрания членов товарище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ства или правления товарищества.</w:t>
      </w:r>
    </w:p>
    <w:p w:rsidR="00E06535" w:rsidRPr="00C42633" w:rsidRDefault="00E06535" w:rsidP="00E0653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Право п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ринима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работу в товарищество работников по трудовым договорам, осуществля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и исполня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обязанности товарищества как работодателя по этим договорам;</w:t>
      </w:r>
    </w:p>
    <w:p w:rsidR="00E06535" w:rsidRPr="00C42633" w:rsidRDefault="00E06535" w:rsidP="00E0653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Право выдавать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доверенности 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 права передоверия.</w:t>
      </w:r>
    </w:p>
    <w:p w:rsidR="00E06535" w:rsidRPr="00964E66" w:rsidRDefault="00E06535" w:rsidP="00E0653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р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ассматрива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заявления членов товарищества.</w:t>
      </w:r>
    </w:p>
    <w:p w:rsidR="00E06535" w:rsidRPr="00964E66" w:rsidRDefault="00E06535" w:rsidP="00E06535">
      <w:pPr>
        <w:shd w:val="clear" w:color="auto" w:fill="FFFFFF"/>
        <w:spacing w:line="360" w:lineRule="atLeast"/>
        <w:rPr>
          <w:sz w:val="27"/>
          <w:szCs w:val="27"/>
        </w:rPr>
      </w:pP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Право 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другие необходимые для обеспечения деятельности товарищества обязанности, за исключением обязанностей, которые предусмотрены </w:t>
      </w:r>
      <w:r w:rsidRPr="00964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действующим Федеральным законодательством</w:t>
      </w:r>
      <w:r w:rsidRPr="00C426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исполнение которых является полномочием иных органов товарищества.</w:t>
      </w:r>
    </w:p>
    <w:p w:rsidR="00E06535" w:rsidRDefault="00E06535" w:rsidP="00E06535">
      <w:pPr>
        <w:pStyle w:val="1"/>
        <w:shd w:val="clear" w:color="auto" w:fill="auto"/>
        <w:spacing w:line="240" w:lineRule="auto"/>
        <w:jc w:val="both"/>
        <w:rPr>
          <w:sz w:val="27"/>
          <w:szCs w:val="27"/>
        </w:rPr>
      </w:pPr>
    </w:p>
    <w:p w:rsidR="00E06535" w:rsidRDefault="00E06535" w:rsidP="00E06535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Наделить полномочиями _______________________________________________</w:t>
      </w:r>
    </w:p>
    <w:p w:rsidR="00E06535" w:rsidRDefault="00E06535" w:rsidP="00E06535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(паспорт ______ __________, выдан ______________________________________</w:t>
      </w:r>
    </w:p>
    <w:p w:rsidR="00E06535" w:rsidRPr="00FA6E63" w:rsidRDefault="00E06535" w:rsidP="00E06535">
      <w:pPr>
        <w:spacing w:after="0" w:line="276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выдачи _____________, зарегистрирован (а) по адресу ____________________________________________________________________)</w:t>
      </w:r>
    </w:p>
    <w:p w:rsidR="00F945A2" w:rsidRDefault="00E06535"/>
    <w:sectPr w:rsidR="00F945A2" w:rsidSect="0090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7418C"/>
    <w:multiLevelType w:val="hybridMultilevel"/>
    <w:tmpl w:val="09F8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35"/>
    <w:rsid w:val="00E06535"/>
    <w:rsid w:val="00E335A8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0AC4-E2B6-400E-9353-0958CD60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3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065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06535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06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Polesey-1</dc:creator>
  <cp:keywords/>
  <dc:description/>
  <cp:lastModifiedBy>Polesey-1</cp:lastModifiedBy>
  <cp:revision>1</cp:revision>
  <dcterms:created xsi:type="dcterms:W3CDTF">2024-05-23T08:39:00Z</dcterms:created>
  <dcterms:modified xsi:type="dcterms:W3CDTF">2024-05-23T08:40:00Z</dcterms:modified>
</cp:coreProperties>
</file>